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D71DB" w14:textId="37631AD6" w:rsidR="008736AD" w:rsidRDefault="00B42C93" w:rsidP="008736A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8736AD">
        <w:rPr>
          <w:b/>
          <w:bCs/>
          <w:sz w:val="28"/>
          <w:szCs w:val="28"/>
        </w:rPr>
        <w:t>Lectio agostana 2026</w:t>
      </w:r>
    </w:p>
    <w:p w14:paraId="6115A9DC" w14:textId="77777777" w:rsidR="008736AD" w:rsidRDefault="008736AD" w:rsidP="008736AD">
      <w:pPr>
        <w:jc w:val="both"/>
        <w:rPr>
          <w:b/>
          <w:bCs/>
        </w:rPr>
      </w:pPr>
    </w:p>
    <w:p w14:paraId="44FB271A" w14:textId="1A75EC9F" w:rsidR="008736AD" w:rsidRDefault="008736AD" w:rsidP="008736AD">
      <w:pPr>
        <w:jc w:val="both"/>
        <w:rPr>
          <w:b/>
          <w:bCs/>
        </w:rPr>
      </w:pPr>
      <w:r>
        <w:rPr>
          <w:b/>
          <w:bCs/>
        </w:rPr>
        <w:t>Sabato 8 agosto. Portare a compimento la Parola di Dio (Col.1,24-2,5)</w:t>
      </w:r>
    </w:p>
    <w:p w14:paraId="3062B394" w14:textId="77777777" w:rsidR="00CE699E" w:rsidRDefault="00CE699E" w:rsidP="008736AD">
      <w:pPr>
        <w:jc w:val="both"/>
        <w:rPr>
          <w:i/>
          <w:iCs/>
          <w:vertAlign w:val="superscript"/>
        </w:rPr>
      </w:pPr>
    </w:p>
    <w:p w14:paraId="7ECE5E7D" w14:textId="39BA051B" w:rsidR="00285B06" w:rsidRDefault="008736AD" w:rsidP="008736AD">
      <w:pPr>
        <w:jc w:val="both"/>
        <w:rPr>
          <w:i/>
          <w:iCs/>
        </w:rPr>
      </w:pPr>
      <w:r>
        <w:rPr>
          <w:i/>
          <w:iCs/>
          <w:vertAlign w:val="superscript"/>
        </w:rPr>
        <w:t>‘</w:t>
      </w:r>
      <w:r w:rsidRPr="008736AD">
        <w:rPr>
          <w:i/>
          <w:iCs/>
        </w:rPr>
        <w:t xml:space="preserve">Ora io </w:t>
      </w:r>
      <w:r w:rsidRPr="001F3DE1">
        <w:rPr>
          <w:i/>
          <w:iCs/>
          <w:u w:val="single"/>
        </w:rPr>
        <w:t>sono lieto</w:t>
      </w:r>
      <w:r w:rsidRPr="008736AD">
        <w:rPr>
          <w:i/>
          <w:iCs/>
        </w:rPr>
        <w:t xml:space="preserve"> nelle sofferenze che sopporto per voi e do compimento a ciò che, dei patimenti di Cristo, manca nella mia carne, </w:t>
      </w:r>
      <w:bookmarkStart w:id="0" w:name="_Hlk236936112"/>
      <w:r w:rsidRPr="008736AD">
        <w:rPr>
          <w:i/>
          <w:iCs/>
        </w:rPr>
        <w:t>a favore del suo corpo che è la Chiesa</w:t>
      </w:r>
      <w:bookmarkEnd w:id="0"/>
      <w:r w:rsidRPr="008736AD">
        <w:rPr>
          <w:i/>
          <w:iCs/>
        </w:rPr>
        <w:t>. </w:t>
      </w:r>
      <w:r w:rsidRPr="008736AD">
        <w:rPr>
          <w:i/>
          <w:iCs/>
          <w:vertAlign w:val="superscript"/>
        </w:rPr>
        <w:t>25</w:t>
      </w:r>
      <w:r w:rsidRPr="008736AD">
        <w:rPr>
          <w:i/>
          <w:iCs/>
        </w:rPr>
        <w:t>Di essa sono diventato ministro, secondo la missione affidatami da Dio verso di voi di portare a compimento la parola di Dio, </w:t>
      </w:r>
      <w:r w:rsidRPr="008736AD">
        <w:rPr>
          <w:i/>
          <w:iCs/>
          <w:vertAlign w:val="superscript"/>
        </w:rPr>
        <w:t>26</w:t>
      </w:r>
      <w:r w:rsidRPr="008736AD">
        <w:rPr>
          <w:i/>
          <w:iCs/>
        </w:rPr>
        <w:t>il mistero nascosto da secoli e da generazioni, ma ora manifestato ai suoi santi. </w:t>
      </w:r>
      <w:r w:rsidRPr="008736AD">
        <w:rPr>
          <w:i/>
          <w:iCs/>
          <w:vertAlign w:val="superscript"/>
        </w:rPr>
        <w:t>27</w:t>
      </w:r>
      <w:r w:rsidRPr="008736AD">
        <w:rPr>
          <w:i/>
          <w:iCs/>
        </w:rPr>
        <w:t>A loro Dio volle far conoscere la gloriosa ricchezza di questo mistero in mezzo alle genti: Cristo in voi, speranza della gloria. </w:t>
      </w:r>
      <w:r w:rsidRPr="008736AD">
        <w:rPr>
          <w:i/>
          <w:iCs/>
          <w:vertAlign w:val="superscript"/>
        </w:rPr>
        <w:t>28</w:t>
      </w:r>
      <w:r w:rsidRPr="008736AD">
        <w:rPr>
          <w:i/>
          <w:iCs/>
        </w:rPr>
        <w:t>È lui infatti che noi annunciamo, ammonendo ogni uomo e istruendo ciascuno con ogni sapienza, per rendere ogni uomo perfetto in Cristo. </w:t>
      </w:r>
      <w:r w:rsidRPr="008736AD">
        <w:rPr>
          <w:i/>
          <w:iCs/>
          <w:vertAlign w:val="superscript"/>
        </w:rPr>
        <w:t>29</w:t>
      </w:r>
      <w:r w:rsidRPr="008736AD">
        <w:rPr>
          <w:i/>
          <w:iCs/>
        </w:rPr>
        <w:t>Per questo mi affatico e lotto, con la forza che viene da lui e che agisce in me con potenza.</w:t>
      </w:r>
      <w:r w:rsidRPr="008736AD">
        <w:rPr>
          <w:rFonts w:ascii="Verdana" w:hAnsi="Verdana"/>
          <w:color w:val="990000"/>
          <w:sz w:val="14"/>
          <w:szCs w:val="14"/>
          <w:shd w:val="clear" w:color="auto" w:fill="FFFFFF"/>
          <w:vertAlign w:val="superscript"/>
        </w:rPr>
        <w:t xml:space="preserve"> </w:t>
      </w:r>
      <w:r w:rsidRPr="008736AD">
        <w:rPr>
          <w:i/>
          <w:iCs/>
          <w:vertAlign w:val="superscript"/>
        </w:rPr>
        <w:t>1</w:t>
      </w:r>
      <w:r w:rsidRPr="008736AD">
        <w:rPr>
          <w:i/>
          <w:iCs/>
        </w:rPr>
        <w:t xml:space="preserve"> Voglio infatti che sappiate quale dura lotta devo sostenere per voi, per quelli di </w:t>
      </w:r>
      <w:proofErr w:type="spellStart"/>
      <w:r w:rsidRPr="008736AD">
        <w:rPr>
          <w:i/>
          <w:iCs/>
        </w:rPr>
        <w:t>Laodicèa</w:t>
      </w:r>
      <w:proofErr w:type="spellEnd"/>
      <w:r w:rsidRPr="008736AD">
        <w:rPr>
          <w:i/>
          <w:iCs/>
        </w:rPr>
        <w:t xml:space="preserve"> e per tutti quelli che non mi hanno mai visto di persona, </w:t>
      </w:r>
      <w:r w:rsidRPr="008736AD">
        <w:rPr>
          <w:i/>
          <w:iCs/>
          <w:vertAlign w:val="superscript"/>
        </w:rPr>
        <w:t>2</w:t>
      </w:r>
      <w:r w:rsidRPr="008736AD">
        <w:rPr>
          <w:i/>
          <w:iCs/>
        </w:rPr>
        <w:t xml:space="preserve">perché i loro cuori vengano consolati. </w:t>
      </w:r>
      <w:bookmarkStart w:id="1" w:name="_Hlk234484164"/>
      <w:r w:rsidRPr="008736AD">
        <w:rPr>
          <w:i/>
          <w:iCs/>
        </w:rPr>
        <w:t>E così, intimamente uniti nell'amore, essi siano arricchiti di una piena intelligenza per conoscere il mistero di Dio, che è Cristo: </w:t>
      </w:r>
      <w:r w:rsidRPr="008736AD">
        <w:rPr>
          <w:i/>
          <w:iCs/>
          <w:vertAlign w:val="superscript"/>
        </w:rPr>
        <w:t>3</w:t>
      </w:r>
      <w:r w:rsidRPr="008736AD">
        <w:rPr>
          <w:i/>
          <w:iCs/>
        </w:rPr>
        <w:t>in lui sono nascosti tutti i tesori della sapienza e della conoscenza</w:t>
      </w:r>
      <w:bookmarkEnd w:id="1"/>
      <w:r w:rsidRPr="008736AD">
        <w:rPr>
          <w:i/>
          <w:iCs/>
        </w:rPr>
        <w:t>. </w:t>
      </w:r>
      <w:r w:rsidRPr="008736AD">
        <w:rPr>
          <w:i/>
          <w:iCs/>
          <w:vertAlign w:val="superscript"/>
        </w:rPr>
        <w:t>4</w:t>
      </w:r>
      <w:r w:rsidRPr="008736AD">
        <w:rPr>
          <w:i/>
          <w:iCs/>
        </w:rPr>
        <w:t>Dico questo perché nessuno vi inganni con argomenti seducenti: </w:t>
      </w:r>
      <w:r w:rsidRPr="008736AD">
        <w:rPr>
          <w:i/>
          <w:iCs/>
          <w:vertAlign w:val="superscript"/>
        </w:rPr>
        <w:t>5</w:t>
      </w:r>
      <w:r w:rsidRPr="008736AD">
        <w:rPr>
          <w:i/>
          <w:iCs/>
        </w:rPr>
        <w:t>infatti, anche se sono lontano con il corpo</w:t>
      </w:r>
      <w:r w:rsidRPr="001F3DE1">
        <w:rPr>
          <w:i/>
          <w:iCs/>
          <w:u w:val="single"/>
        </w:rPr>
        <w:t>, sono però tra voi con lo spirito e gioisco</w:t>
      </w:r>
      <w:r w:rsidRPr="008736AD">
        <w:rPr>
          <w:i/>
          <w:iCs/>
        </w:rPr>
        <w:t xml:space="preserve"> vedendo la vostra condotta ordinata e la saldezza della vostra fede in Cristo</w:t>
      </w:r>
      <w:r>
        <w:rPr>
          <w:i/>
          <w:iCs/>
        </w:rPr>
        <w:t>’ (Col 1,24-2,5)</w:t>
      </w:r>
    </w:p>
    <w:p w14:paraId="62E2B5A3" w14:textId="77777777" w:rsidR="008736AD" w:rsidRPr="008736AD" w:rsidRDefault="008736AD" w:rsidP="008736AD">
      <w:pPr>
        <w:jc w:val="both"/>
        <w:rPr>
          <w:i/>
          <w:iCs/>
        </w:rPr>
      </w:pPr>
    </w:p>
    <w:p w14:paraId="3CCCA507" w14:textId="77777777" w:rsidR="008736AD" w:rsidRPr="008736AD" w:rsidRDefault="008736AD" w:rsidP="008736AD">
      <w:pPr>
        <w:numPr>
          <w:ilvl w:val="0"/>
          <w:numId w:val="1"/>
        </w:numPr>
        <w:rPr>
          <w:i/>
          <w:iCs/>
        </w:rPr>
      </w:pPr>
      <w:r w:rsidRPr="008736AD">
        <w:rPr>
          <w:b/>
          <w:bCs/>
          <w:i/>
          <w:iCs/>
        </w:rPr>
        <w:t>Prescritto</w:t>
      </w:r>
      <w:r w:rsidRPr="008736AD">
        <w:rPr>
          <w:i/>
          <w:iCs/>
        </w:rPr>
        <w:t xml:space="preserve"> (1,1-2)</w:t>
      </w:r>
    </w:p>
    <w:p w14:paraId="11E3CAB9" w14:textId="77777777" w:rsidR="008736AD" w:rsidRPr="008736AD" w:rsidRDefault="008736AD" w:rsidP="008736AD">
      <w:pPr>
        <w:numPr>
          <w:ilvl w:val="0"/>
          <w:numId w:val="1"/>
        </w:numPr>
        <w:rPr>
          <w:i/>
          <w:iCs/>
        </w:rPr>
      </w:pPr>
      <w:r w:rsidRPr="008736AD">
        <w:rPr>
          <w:b/>
          <w:bCs/>
          <w:i/>
          <w:iCs/>
        </w:rPr>
        <w:t>Introduzione generale</w:t>
      </w:r>
      <w:r w:rsidRPr="008736AD">
        <w:rPr>
          <w:i/>
          <w:iCs/>
        </w:rPr>
        <w:t xml:space="preserve"> (1,3-23): a. ringraziamenti; b. la preghiera per la piena conoscenza di Cristo e inno cristologico; c. i tre temi della lettera</w:t>
      </w:r>
    </w:p>
    <w:p w14:paraId="6AE4D221" w14:textId="2E10233E" w:rsidR="008736AD" w:rsidRPr="008736AD" w:rsidRDefault="008736AD" w:rsidP="008736AD">
      <w:pPr>
        <w:numPr>
          <w:ilvl w:val="0"/>
          <w:numId w:val="1"/>
        </w:numPr>
        <w:rPr>
          <w:i/>
          <w:iCs/>
          <w:color w:val="EE0000"/>
        </w:rPr>
      </w:pPr>
      <w:r w:rsidRPr="008736AD">
        <w:rPr>
          <w:b/>
          <w:bCs/>
          <w:i/>
          <w:iCs/>
          <w:color w:val="EE0000"/>
        </w:rPr>
        <w:t xml:space="preserve">Il corpo della lettera </w:t>
      </w:r>
      <w:r w:rsidRPr="008736AD">
        <w:rPr>
          <w:i/>
          <w:iCs/>
          <w:color w:val="EE0000"/>
        </w:rPr>
        <w:t>(1,24-4,</w:t>
      </w:r>
      <w:r w:rsidR="00E61770">
        <w:rPr>
          <w:i/>
          <w:iCs/>
          <w:color w:val="EE0000"/>
        </w:rPr>
        <w:t>1</w:t>
      </w:r>
      <w:r w:rsidRPr="008736AD">
        <w:rPr>
          <w:i/>
          <w:iCs/>
          <w:color w:val="EE0000"/>
        </w:rPr>
        <w:t>)</w:t>
      </w:r>
      <w:r w:rsidRPr="008736AD">
        <w:rPr>
          <w:b/>
          <w:bCs/>
          <w:i/>
          <w:iCs/>
          <w:color w:val="EE0000"/>
        </w:rPr>
        <w:t>:</w:t>
      </w:r>
    </w:p>
    <w:p w14:paraId="675E1B4C" w14:textId="77777777" w:rsidR="008736AD" w:rsidRPr="008736AD" w:rsidRDefault="008736AD" w:rsidP="008736AD">
      <w:pPr>
        <w:numPr>
          <w:ilvl w:val="0"/>
          <w:numId w:val="2"/>
        </w:numPr>
        <w:rPr>
          <w:i/>
          <w:iCs/>
          <w:color w:val="EE0000"/>
        </w:rPr>
      </w:pPr>
      <w:r w:rsidRPr="008736AD">
        <w:rPr>
          <w:i/>
          <w:iCs/>
          <w:color w:val="EE0000"/>
        </w:rPr>
        <w:t>L’annuncio del Vangelo come Mistero (1,24-2,5)</w:t>
      </w:r>
    </w:p>
    <w:p w14:paraId="204A0E40" w14:textId="77777777" w:rsidR="008736AD" w:rsidRPr="008736AD" w:rsidRDefault="008736AD" w:rsidP="008736AD">
      <w:pPr>
        <w:numPr>
          <w:ilvl w:val="0"/>
          <w:numId w:val="2"/>
        </w:numPr>
        <w:rPr>
          <w:i/>
          <w:iCs/>
        </w:rPr>
      </w:pPr>
      <w:r w:rsidRPr="008736AD">
        <w:rPr>
          <w:i/>
          <w:iCs/>
        </w:rPr>
        <w:t>Rimanere saldi nell’insegnamento ricevuto (2,6-23)</w:t>
      </w:r>
    </w:p>
    <w:p w14:paraId="54116658" w14:textId="77777777" w:rsidR="008736AD" w:rsidRPr="008736AD" w:rsidRDefault="008736AD" w:rsidP="008736AD">
      <w:pPr>
        <w:numPr>
          <w:ilvl w:val="0"/>
          <w:numId w:val="2"/>
        </w:numPr>
        <w:rPr>
          <w:i/>
          <w:iCs/>
        </w:rPr>
      </w:pPr>
      <w:r w:rsidRPr="008736AD">
        <w:rPr>
          <w:i/>
          <w:iCs/>
        </w:rPr>
        <w:t>La vita nuova in Cristo (3,1-4,1)</w:t>
      </w:r>
    </w:p>
    <w:p w14:paraId="3A90278B" w14:textId="77777777" w:rsidR="008736AD" w:rsidRPr="008736AD" w:rsidRDefault="008736AD" w:rsidP="008736AD">
      <w:pPr>
        <w:numPr>
          <w:ilvl w:val="0"/>
          <w:numId w:val="3"/>
        </w:numPr>
        <w:rPr>
          <w:i/>
          <w:iCs/>
        </w:rPr>
      </w:pPr>
      <w:r w:rsidRPr="008736AD">
        <w:rPr>
          <w:b/>
          <w:bCs/>
          <w:i/>
          <w:iCs/>
        </w:rPr>
        <w:t>Conclusione esortativa</w:t>
      </w:r>
      <w:r w:rsidRPr="008736AD">
        <w:rPr>
          <w:i/>
          <w:iCs/>
        </w:rPr>
        <w:t xml:space="preserve"> (4,2-6)</w:t>
      </w:r>
    </w:p>
    <w:p w14:paraId="4749D6B6" w14:textId="77777777" w:rsidR="008736AD" w:rsidRPr="008736AD" w:rsidRDefault="008736AD" w:rsidP="008736AD">
      <w:pPr>
        <w:numPr>
          <w:ilvl w:val="0"/>
          <w:numId w:val="4"/>
        </w:numPr>
        <w:rPr>
          <w:b/>
          <w:bCs/>
          <w:i/>
          <w:iCs/>
        </w:rPr>
      </w:pPr>
      <w:r w:rsidRPr="008736AD">
        <w:rPr>
          <w:b/>
          <w:bCs/>
          <w:i/>
          <w:iCs/>
        </w:rPr>
        <w:t xml:space="preserve">Notizie e saluti </w:t>
      </w:r>
      <w:r w:rsidRPr="008736AD">
        <w:rPr>
          <w:i/>
          <w:iCs/>
        </w:rPr>
        <w:t>(4, 7-18)</w:t>
      </w:r>
    </w:p>
    <w:p w14:paraId="128AA74F" w14:textId="77777777" w:rsidR="008736AD" w:rsidRDefault="008736AD" w:rsidP="008736AD">
      <w:pPr>
        <w:rPr>
          <w:b/>
          <w:bCs/>
          <w:i/>
          <w:iCs/>
        </w:rPr>
      </w:pPr>
    </w:p>
    <w:p w14:paraId="1C069801" w14:textId="60D9E1FA" w:rsidR="008736AD" w:rsidRDefault="008736AD" w:rsidP="008736AD">
      <w:pPr>
        <w:jc w:val="both"/>
        <w:rPr>
          <w:b/>
          <w:bCs/>
        </w:rPr>
      </w:pPr>
      <w:r>
        <w:rPr>
          <w:b/>
          <w:bCs/>
        </w:rPr>
        <w:t>Esegesi.</w:t>
      </w:r>
    </w:p>
    <w:p w14:paraId="5FC11BA6" w14:textId="05D24CA9" w:rsidR="00145A41" w:rsidRDefault="00145A41" w:rsidP="008736AD">
      <w:pPr>
        <w:jc w:val="both"/>
      </w:pPr>
      <w:r>
        <w:t xml:space="preserve">La ripresa dei tre temi annunciati da Paolo è fatta in modo </w:t>
      </w:r>
      <w:r w:rsidR="00A160D9">
        <w:t xml:space="preserve">inverso </w:t>
      </w:r>
      <w:r>
        <w:t>partendo</w:t>
      </w:r>
      <w:r w:rsidR="001F3DE1">
        <w:t>, così,</w:t>
      </w:r>
      <w:r>
        <w:t xml:space="preserve"> dall’annuncio del Vangelo.</w:t>
      </w:r>
    </w:p>
    <w:p w14:paraId="407CA479" w14:textId="5F6CF0C1" w:rsidR="00A160D9" w:rsidRDefault="00A160D9" w:rsidP="008736AD">
      <w:pPr>
        <w:jc w:val="both"/>
      </w:pPr>
      <w:r>
        <w:t>v.24 ‘</w:t>
      </w:r>
      <w:r w:rsidR="00503EE9">
        <w:t>O</w:t>
      </w:r>
      <w:r>
        <w:t xml:space="preserve">ra’ non ha un valore temporale ma logico; andrebbe tradotto con ‘quindi’ per sottolineare il legame con quanto precede. Questa sezione (1,24-2,5), che richiama all’inizio e alla fine il tema della gioia a modo di inclusione, tratta del ministero di Paolo e del suo valore in ordine al Vangelo. Il cuore del brano è l’identificazione del Vangelo con ‘il mistero’ che Paolo rende noto e fa conoscere, cioè Cristo </w:t>
      </w:r>
      <w:commentRangeStart w:id="2"/>
      <w:r>
        <w:t>Gesù</w:t>
      </w:r>
      <w:commentRangeEnd w:id="2"/>
      <w:r>
        <w:rPr>
          <w:rStyle w:val="Rimandocommento"/>
        </w:rPr>
        <w:commentReference w:id="2"/>
      </w:r>
      <w:r>
        <w:t>. Questo verso 24 presenta una difficoltà che h</w:t>
      </w:r>
      <w:r w:rsidR="00986573">
        <w:t>a</w:t>
      </w:r>
      <w:r>
        <w:t xml:space="preserve"> dato origin</w:t>
      </w:r>
      <w:r w:rsidR="00503EE9">
        <w:t>e</w:t>
      </w:r>
      <w:r>
        <w:t xml:space="preserve"> a</w:t>
      </w:r>
      <w:r w:rsidR="00503EE9">
        <w:t>d</w:t>
      </w:r>
      <w:r>
        <w:t xml:space="preserve"> una traduzione sbagliata e ancora ricorrente; questa traduzione sbagliata insinuava che ai patimenti di </w:t>
      </w:r>
      <w:r w:rsidR="00986573">
        <w:t>C</w:t>
      </w:r>
      <w:commentRangeStart w:id="3"/>
      <w:r w:rsidR="00986573">
        <w:t>risto</w:t>
      </w:r>
      <w:commentRangeEnd w:id="3"/>
      <w:r w:rsidR="00986573">
        <w:rPr>
          <w:rStyle w:val="Rimandocommento"/>
        </w:rPr>
        <w:commentReference w:id="3"/>
      </w:r>
      <w:r>
        <w:t xml:space="preserve"> manc</w:t>
      </w:r>
      <w:r w:rsidR="00986573">
        <w:t>asse qualcosa che il cristiano completava con le proprie sofferenze. Questa traduzione errata è servita spesso per ‘valorizzare’ il dolore, quasi dovesse essere ricercato…per dare una mano a Gesù.</w:t>
      </w:r>
      <w:r w:rsidR="00C65DFD">
        <w:t xml:space="preserve"> Alla Croce non manca</w:t>
      </w:r>
      <w:r w:rsidR="00503EE9">
        <w:t xml:space="preserve"> nulla</w:t>
      </w:r>
      <w:r w:rsidR="00C65DFD">
        <w:t xml:space="preserve">; la sua efficacia è totale </w:t>
      </w:r>
      <w:r w:rsidR="00F82D41">
        <w:t xml:space="preserve">e </w:t>
      </w:r>
      <w:r w:rsidR="00C65DFD">
        <w:t>universale.</w:t>
      </w:r>
    </w:p>
    <w:p w14:paraId="4622077B" w14:textId="58966FE6" w:rsidR="00145A41" w:rsidRDefault="00986573" w:rsidP="008736AD">
      <w:pPr>
        <w:jc w:val="both"/>
      </w:pPr>
      <w:r>
        <w:t>La frase (complessa) potrebbe essere parafrasata così: ‘Io, Paolo, debbo portare a termine nelle mie sofferenze (</w:t>
      </w:r>
      <w:proofErr w:type="spellStart"/>
      <w:r>
        <w:t>nb</w:t>
      </w:r>
      <w:proofErr w:type="spellEnd"/>
      <w:r>
        <w:t xml:space="preserve">. </w:t>
      </w:r>
      <w:r w:rsidR="00503EE9">
        <w:t>i</w:t>
      </w:r>
      <w:r>
        <w:t xml:space="preserve">l termine greco allude più all’angoscia che al dolore fisico) le tribolazioni di Cristo per riuscire a soffrire come lui a favore del suo corpo che è la Chiesa’. Le sofferenze di Paolo sono ‘per la Chiesa’. </w:t>
      </w:r>
    </w:p>
    <w:p w14:paraId="5051B7E4" w14:textId="2789EE04" w:rsidR="00C65DFD" w:rsidRDefault="00C65DFD" w:rsidP="008736AD">
      <w:pPr>
        <w:jc w:val="both"/>
      </w:pPr>
      <w:r>
        <w:t>v. 25 Paolo spiega qual è il suo ministero verso la Chiesa; non è il primo annuncio ma portare a pienezza l’annuncio già ricevuto dai Colossesi.</w:t>
      </w:r>
    </w:p>
    <w:p w14:paraId="5311CDCA" w14:textId="7367C592" w:rsidR="00C65DFD" w:rsidRDefault="00C65DFD" w:rsidP="008736AD">
      <w:pPr>
        <w:jc w:val="both"/>
      </w:pPr>
      <w:proofErr w:type="spellStart"/>
      <w:r>
        <w:t>vv</w:t>
      </w:r>
      <w:proofErr w:type="spellEnd"/>
      <w:r>
        <w:t xml:space="preserve">. 26-27 La specificità del ministero di Paolo è far conoscere in pienezza il mistero svelato: la ricchezza </w:t>
      </w:r>
      <w:r w:rsidR="00503EE9">
        <w:t>di Cristo</w:t>
      </w:r>
      <w:r>
        <w:t xml:space="preserve"> in vista di una speranza gloriosa, accessibile a tutti. </w:t>
      </w:r>
    </w:p>
    <w:p w14:paraId="249DFEB8" w14:textId="51A0B4EA" w:rsidR="00155898" w:rsidRDefault="00155898" w:rsidP="008736AD">
      <w:pPr>
        <w:jc w:val="both"/>
      </w:pPr>
      <w:r>
        <w:t xml:space="preserve">v. 28 il contenuto dell’annuncio è solo </w:t>
      </w:r>
      <w:r w:rsidR="009637A9">
        <w:t>Lui</w:t>
      </w:r>
      <w:r>
        <w:t xml:space="preserve"> e solo Lui è da conoscere ‘con ogni sapienza’ perché solo la comunione con Lui offre la speranza della gloria. Questa certezza sostiene ogni ministro del Vangelo/Mistero (v.29).</w:t>
      </w:r>
    </w:p>
    <w:p w14:paraId="2DDA8D58" w14:textId="42C20D99" w:rsidR="00155898" w:rsidRPr="00145A41" w:rsidRDefault="00155898" w:rsidP="008736AD">
      <w:pPr>
        <w:jc w:val="both"/>
      </w:pPr>
      <w:proofErr w:type="spellStart"/>
      <w:r>
        <w:t>vv</w:t>
      </w:r>
      <w:proofErr w:type="spellEnd"/>
      <w:r>
        <w:t>. 2, 1-5. Prepara la sezione seguente sulla saldezza della fede e richiama i Colossesi a resistere</w:t>
      </w:r>
      <w:r w:rsidR="00503EE9">
        <w:t>.</w:t>
      </w:r>
    </w:p>
    <w:p w14:paraId="391462B9" w14:textId="77777777" w:rsidR="008736AD" w:rsidRDefault="008736AD" w:rsidP="008736AD">
      <w:pPr>
        <w:jc w:val="both"/>
        <w:rPr>
          <w:b/>
          <w:bCs/>
        </w:rPr>
      </w:pPr>
    </w:p>
    <w:p w14:paraId="79244099" w14:textId="77777777" w:rsidR="008736AD" w:rsidRDefault="008736AD" w:rsidP="008736AD">
      <w:pPr>
        <w:jc w:val="both"/>
        <w:rPr>
          <w:b/>
          <w:bCs/>
        </w:rPr>
      </w:pPr>
    </w:p>
    <w:p w14:paraId="33764BFD" w14:textId="77777777" w:rsidR="00CE163B" w:rsidRDefault="00CE163B" w:rsidP="008736AD">
      <w:pPr>
        <w:jc w:val="both"/>
        <w:rPr>
          <w:b/>
          <w:bCs/>
        </w:rPr>
      </w:pPr>
    </w:p>
    <w:p w14:paraId="34A775A2" w14:textId="77777777" w:rsidR="00CE163B" w:rsidRDefault="00CE163B" w:rsidP="008736AD">
      <w:pPr>
        <w:jc w:val="both"/>
        <w:rPr>
          <w:b/>
          <w:bCs/>
        </w:rPr>
      </w:pPr>
    </w:p>
    <w:p w14:paraId="2B65CFB5" w14:textId="5C4DEDC5" w:rsidR="008736AD" w:rsidRPr="008736AD" w:rsidRDefault="008736AD" w:rsidP="008736AD">
      <w:pPr>
        <w:jc w:val="both"/>
        <w:rPr>
          <w:b/>
          <w:bCs/>
        </w:rPr>
      </w:pPr>
      <w:r>
        <w:rPr>
          <w:b/>
          <w:bCs/>
        </w:rPr>
        <w:t xml:space="preserve">Meditazione. </w:t>
      </w:r>
    </w:p>
    <w:p w14:paraId="0C12162E" w14:textId="77777777" w:rsidR="001F3DE1" w:rsidRDefault="001F3DE1" w:rsidP="009637A9">
      <w:pPr>
        <w:jc w:val="both"/>
      </w:pPr>
      <w:r>
        <w:t>Sottolineo alcuni passaggi di un testo ricco e articolato.</w:t>
      </w:r>
    </w:p>
    <w:p w14:paraId="37ACD6F5" w14:textId="22F67581" w:rsidR="009637A9" w:rsidRDefault="001F3DE1" w:rsidP="009637A9">
      <w:pPr>
        <w:jc w:val="both"/>
      </w:pPr>
      <w:r>
        <w:t>- A</w:t>
      </w:r>
      <w:r w:rsidR="009637A9">
        <w:t xml:space="preserve">nnunciare il </w:t>
      </w:r>
      <w:r>
        <w:t>Vangelo vuol dire portare</w:t>
      </w:r>
      <w:r w:rsidR="00F82D41" w:rsidRPr="00F82D41">
        <w:rPr>
          <w:u w:val="single"/>
        </w:rPr>
        <w:t xml:space="preserve"> a compimento la Parola.</w:t>
      </w:r>
      <w:r w:rsidR="00F82D41">
        <w:t xml:space="preserve"> </w:t>
      </w:r>
      <w:r>
        <w:t xml:space="preserve">Può succedere che, anche senza volerlo, si può tradire il cuore del Vangelo quando lo si riduce ad un insieme di precetti da osservare. Il Vangelo è ricco di una grande sapienza umana, ma </w:t>
      </w:r>
      <w:r w:rsidR="004629B1">
        <w:t>…</w:t>
      </w:r>
      <w:r>
        <w:t xml:space="preserve"> non è un libro: è una persona. Solo l’incontro con Gesù vivo può rivelare la pienezza di ogni parola evangelica. Per questo non si finisce mai di comprenderlo e accoglierlo; così l’atteggiamento decisivo per entrare in </w:t>
      </w:r>
      <w:r w:rsidR="003D4AB7">
        <w:t>comunione</w:t>
      </w:r>
      <w:r>
        <w:t xml:space="preserve"> con il </w:t>
      </w:r>
      <w:r w:rsidR="003D4AB7">
        <w:t>Vangelo</w:t>
      </w:r>
      <w:r>
        <w:t>/Mistero</w:t>
      </w:r>
      <w:r w:rsidR="003D4AB7">
        <w:t xml:space="preserve"> è</w:t>
      </w:r>
      <w:r>
        <w:t xml:space="preserve"> l’</w:t>
      </w:r>
      <w:r w:rsidR="003D4AB7">
        <w:t>umiltà</w:t>
      </w:r>
      <w:r>
        <w:t>. Gesù ha detto che solo ‘ i piccoli’</w:t>
      </w:r>
      <w:r w:rsidR="003D4AB7">
        <w:t xml:space="preserve"> possono accogliere ciò che il Padre rivela nel Figlio.</w:t>
      </w:r>
      <w:r>
        <w:t xml:space="preserve"> </w:t>
      </w:r>
    </w:p>
    <w:p w14:paraId="0A347F85" w14:textId="7D82B9D1" w:rsidR="009637A9" w:rsidRDefault="009637A9" w:rsidP="009637A9">
      <w:pPr>
        <w:jc w:val="both"/>
      </w:pPr>
      <w:r>
        <w:t>-</w:t>
      </w:r>
      <w:r w:rsidR="00F82D41">
        <w:t xml:space="preserve"> </w:t>
      </w:r>
      <w:r w:rsidR="003D4AB7">
        <w:t>‘</w:t>
      </w:r>
      <w:r w:rsidR="003D4AB7">
        <w:rPr>
          <w:i/>
          <w:iCs/>
        </w:rPr>
        <w:t>A</w:t>
      </w:r>
      <w:r w:rsidR="003D4AB7" w:rsidRPr="008736AD">
        <w:rPr>
          <w:i/>
          <w:iCs/>
        </w:rPr>
        <w:t xml:space="preserve"> favore del suo corpo che è la Chiesa</w:t>
      </w:r>
      <w:r w:rsidR="003D4AB7">
        <w:rPr>
          <w:i/>
          <w:iCs/>
        </w:rPr>
        <w:t xml:space="preserve">’. </w:t>
      </w:r>
      <w:r w:rsidR="003D4AB7">
        <w:t>La pienezza, oggi, dell</w:t>
      </w:r>
      <w:r w:rsidR="004629B1">
        <w:t xml:space="preserve">a </w:t>
      </w:r>
      <w:r w:rsidR="003D4AB7" w:rsidRPr="004629B1">
        <w:rPr>
          <w:u w:val="single"/>
        </w:rPr>
        <w:t>storicità di Gesù è la vita della Chiesa</w:t>
      </w:r>
      <w:r w:rsidR="003D4AB7">
        <w:t xml:space="preserve">, sua Sposa e suo Corpo. Il servizio di Paolo verso il Vangelo è far vivere la Chiesa. Questo, oggi, è un punto quanto mai complesso, non tanto </w:t>
      </w:r>
      <w:r w:rsidR="00F00F60">
        <w:t xml:space="preserve">dal punto di vista teorico </w:t>
      </w:r>
      <w:r w:rsidR="003D4AB7">
        <w:t>perché ormai è chiaro che la Chiesa nasce dall’Eucaristia</w:t>
      </w:r>
      <w:r w:rsidR="00F00F60">
        <w:t xml:space="preserve"> ed è Sposa e Corpo di Gesù; </w:t>
      </w:r>
      <w:r w:rsidR="003D4AB7">
        <w:t>ma</w:t>
      </w:r>
      <w:r w:rsidR="00F00F60">
        <w:t xml:space="preserve"> vivere la Chiesa come il Mistero di Cristo che vive nella storia si è reso difficile perché in primo piano sta sempre l’aspetto istituzionale che non è separato dal Mistero</w:t>
      </w:r>
      <w:r w:rsidR="004629B1">
        <w:t xml:space="preserve"> </w:t>
      </w:r>
      <w:r w:rsidR="00F00F60">
        <w:t>che</w:t>
      </w:r>
      <w:r w:rsidR="004629B1">
        <w:t>, tuttavia, non appare in primo piano</w:t>
      </w:r>
      <w:r w:rsidR="00F00F60">
        <w:t xml:space="preserve"> in un Occidente scristianizzato. Da qui nasce </w:t>
      </w:r>
      <w:r w:rsidR="00F00F60" w:rsidRPr="003A1948">
        <w:rPr>
          <w:u w:val="single"/>
        </w:rPr>
        <w:t xml:space="preserve">l’urgenza di una riforma </w:t>
      </w:r>
      <w:r w:rsidR="004629B1" w:rsidRPr="003A1948">
        <w:rPr>
          <w:u w:val="single"/>
        </w:rPr>
        <w:t xml:space="preserve">che </w:t>
      </w:r>
      <w:r w:rsidR="00F00F60" w:rsidRPr="003A1948">
        <w:rPr>
          <w:u w:val="single"/>
        </w:rPr>
        <w:t>renda la Chiesa trasparenza del Mistero della Croce.</w:t>
      </w:r>
      <w:r w:rsidR="00F00F60">
        <w:t xml:space="preserve"> La comunità cristiana deve apparire </w:t>
      </w:r>
      <w:r w:rsidR="004629B1">
        <w:t>-</w:t>
      </w:r>
      <w:r w:rsidR="00F00F60">
        <w:t xml:space="preserve"> fino a sembrare ingenua </w:t>
      </w:r>
      <w:r w:rsidR="004629B1">
        <w:t>-</w:t>
      </w:r>
      <w:r w:rsidR="00F00F60">
        <w:t xml:space="preserve"> il luogo in cui la vita è donata </w:t>
      </w:r>
      <w:r>
        <w:t>perché il mondo sia felice</w:t>
      </w:r>
      <w:r w:rsidR="003A1948">
        <w:t>, diffondendo gratuitamente la</w:t>
      </w:r>
      <w:r>
        <w:t xml:space="preserve"> speranza che tutto </w:t>
      </w:r>
      <w:r w:rsidR="003A1948">
        <w:t>abbia un senso</w:t>
      </w:r>
      <w:r>
        <w:t>.</w:t>
      </w:r>
      <w:r w:rsidR="00281302">
        <w:t xml:space="preserve"> </w:t>
      </w:r>
      <w:r w:rsidR="00F00F60">
        <w:t xml:space="preserve">È troppo facile mondanizzare il </w:t>
      </w:r>
      <w:r w:rsidR="00281302">
        <w:t xml:space="preserve">Vangelo </w:t>
      </w:r>
      <w:r w:rsidR="00F00F60">
        <w:t>attraverso discorsi astratti sull’umanità. Sono necessari, ma non suffici</w:t>
      </w:r>
      <w:r w:rsidR="00E34874">
        <w:t>ent</w:t>
      </w:r>
      <w:r w:rsidR="003A1948">
        <w:t>i</w:t>
      </w:r>
      <w:r w:rsidR="00E34874">
        <w:t>. La Chiesa, come ha fatto il suo Maestro</w:t>
      </w:r>
      <w:r w:rsidR="003A1948">
        <w:t>,</w:t>
      </w:r>
      <w:r w:rsidR="00E34874">
        <w:t xml:space="preserve"> deve </w:t>
      </w:r>
      <w:r w:rsidR="003A1948">
        <w:t>d</w:t>
      </w:r>
      <w:r w:rsidR="00E34874">
        <w:t>are la vita per fa</w:t>
      </w:r>
      <w:r w:rsidR="003A1948">
        <w:t>r</w:t>
      </w:r>
      <w:r w:rsidR="00E34874">
        <w:t xml:space="preserve"> vedere che c’è più gioia nel dare che nel ricevere. La Chiesa deve ‘distribuire’ tutto </w:t>
      </w:r>
      <w:r w:rsidR="004629B1">
        <w:t xml:space="preserve">quello che </w:t>
      </w:r>
      <w:r w:rsidR="003A1948">
        <w:t xml:space="preserve">ha </w:t>
      </w:r>
      <w:r w:rsidR="004629B1">
        <w:t xml:space="preserve">accumulato </w:t>
      </w:r>
      <w:r w:rsidR="00E34874">
        <w:t>senza trattenere nulla.</w:t>
      </w:r>
    </w:p>
    <w:p w14:paraId="0B178A97" w14:textId="68F7FDF9" w:rsidR="003A1948" w:rsidRDefault="009637A9" w:rsidP="009637A9">
      <w:pPr>
        <w:jc w:val="both"/>
      </w:pPr>
      <w:r>
        <w:t>-</w:t>
      </w:r>
      <w:r w:rsidR="00F82D41">
        <w:t xml:space="preserve"> </w:t>
      </w:r>
      <w:r w:rsidR="00E34874">
        <w:t xml:space="preserve">Deve diffondersi una </w:t>
      </w:r>
      <w:r w:rsidR="00E34874" w:rsidRPr="00E34874">
        <w:rPr>
          <w:u w:val="single"/>
        </w:rPr>
        <w:t xml:space="preserve">antropologia </w:t>
      </w:r>
      <w:r w:rsidR="00E34874" w:rsidRPr="003A1948">
        <w:rPr>
          <w:u w:val="single"/>
        </w:rPr>
        <w:t>rivoluzionaria che è quella del dono e del perdono</w:t>
      </w:r>
      <w:r w:rsidR="00E34874" w:rsidRPr="00E34874">
        <w:t xml:space="preserve">. </w:t>
      </w:r>
      <w:r w:rsidR="00E34874">
        <w:t>Q</w:t>
      </w:r>
      <w:r w:rsidR="00F82D41" w:rsidRPr="00E34874">
        <w:t>uesto è il punto che non si riesce a mettere al centro.</w:t>
      </w:r>
      <w:r w:rsidR="00281302" w:rsidRPr="00E34874">
        <w:t xml:space="preserve"> </w:t>
      </w:r>
      <w:r w:rsidR="00CE163B">
        <w:t xml:space="preserve">Perciò </w:t>
      </w:r>
      <w:r w:rsidRPr="00E34874">
        <w:t xml:space="preserve">la Chiesa deve </w:t>
      </w:r>
      <w:r w:rsidR="00E34874">
        <w:t xml:space="preserve">essere il luogo della libertà e della gioia, </w:t>
      </w:r>
      <w:r>
        <w:t>abbandona</w:t>
      </w:r>
      <w:r w:rsidR="00E34874">
        <w:t>ndo</w:t>
      </w:r>
      <w:r>
        <w:t xml:space="preserve"> la pesantezza di una immagine vecchia, triste</w:t>
      </w:r>
      <w:r w:rsidR="00E34874">
        <w:t xml:space="preserve">, impacciata e giudicante. </w:t>
      </w:r>
      <w:r w:rsidR="00281302">
        <w:t>Si affaccia un tema difficile e delicato ma che sarà inevitabile</w:t>
      </w:r>
      <w:r w:rsidR="00E34874">
        <w:t xml:space="preserve"> affrontare. I</w:t>
      </w:r>
      <w:r w:rsidR="00281302">
        <w:t>l cristiano</w:t>
      </w:r>
      <w:r w:rsidR="00E34874">
        <w:t xml:space="preserve">, per molti </w:t>
      </w:r>
      <w:r w:rsidR="004629B1">
        <w:t>versi, è</w:t>
      </w:r>
      <w:r w:rsidR="00281302">
        <w:t xml:space="preserve"> alternativo </w:t>
      </w:r>
      <w:r w:rsidR="004629B1">
        <w:t>(si</w:t>
      </w:r>
      <w:r w:rsidR="00E34874">
        <w:t xml:space="preserve"> potrebbe anche</w:t>
      </w:r>
      <w:r w:rsidR="003A1948">
        <w:t xml:space="preserve"> dire:</w:t>
      </w:r>
      <w:r w:rsidR="00E34874">
        <w:t xml:space="preserve"> un pizzico ‘anarchico’) </w:t>
      </w:r>
      <w:r w:rsidR="00281302">
        <w:t>al sistema mondano</w:t>
      </w:r>
      <w:r w:rsidR="00E34874">
        <w:t xml:space="preserve"> ormai nelle mani, più di quanto si immagini, del potere</w:t>
      </w:r>
      <w:r w:rsidR="004629B1">
        <w:t>,</w:t>
      </w:r>
      <w:r w:rsidR="00E34874">
        <w:t xml:space="preserve"> del fare, del denaro e della legge del più forte</w:t>
      </w:r>
      <w:r w:rsidR="004629B1">
        <w:t xml:space="preserve">, senza dono e perdono e senza invocazione alla Grazia che sola può salvare. </w:t>
      </w:r>
      <w:r w:rsidR="00281302">
        <w:t xml:space="preserve"> </w:t>
      </w:r>
      <w:r w:rsidR="00E34874">
        <w:t xml:space="preserve">Gesù l’ha detto: </w:t>
      </w:r>
      <w:r w:rsidR="004629B1">
        <w:t>‘V</w:t>
      </w:r>
      <w:r w:rsidR="00E34874">
        <w:t>i perseguiteranno come hanno perseguitato me</w:t>
      </w:r>
      <w:r w:rsidR="004629B1">
        <w:t>’</w:t>
      </w:r>
      <w:r w:rsidR="00281302">
        <w:t xml:space="preserve">. </w:t>
      </w:r>
      <w:r w:rsidR="004629B1">
        <w:t xml:space="preserve">Per la Chiesa è giunto il tempo della profezia e del martirio. Ci sarà occasione di tornare su questi temi complessi. Bisogna trovare anche un linguaggio che </w:t>
      </w:r>
      <w:r w:rsidR="003A1948">
        <w:t xml:space="preserve">sia equilibrato e comprensibile </w:t>
      </w:r>
      <w:r w:rsidR="004629B1">
        <w:t xml:space="preserve">perché ‘le sbavature’ sono dietro l’angolo. </w:t>
      </w:r>
    </w:p>
    <w:p w14:paraId="7A62E863" w14:textId="7B30CD1A" w:rsidR="00281302" w:rsidRDefault="003A1948" w:rsidP="009637A9">
      <w:pPr>
        <w:jc w:val="both"/>
      </w:pPr>
      <w:r>
        <w:t>L</w:t>
      </w:r>
      <w:r w:rsidR="004629B1">
        <w:t xml:space="preserve">e lettere </w:t>
      </w:r>
      <w:r>
        <w:t xml:space="preserve">ai Colossesi e agli Efesini ci </w:t>
      </w:r>
      <w:r w:rsidR="004629B1">
        <w:t>saranno di grande aiuto.</w:t>
      </w:r>
    </w:p>
    <w:p w14:paraId="56C00991" w14:textId="77777777" w:rsidR="001D224A" w:rsidRDefault="001D224A"/>
    <w:p w14:paraId="36504961" w14:textId="77777777" w:rsidR="001D224A" w:rsidRDefault="001D224A"/>
    <w:p w14:paraId="66EDD593" w14:textId="7BB91CA4" w:rsidR="001D224A" w:rsidRDefault="001D224A">
      <w:pPr>
        <w:rPr>
          <w:b/>
          <w:bCs/>
        </w:rPr>
      </w:pPr>
      <w:proofErr w:type="spellStart"/>
      <w:r>
        <w:rPr>
          <w:b/>
          <w:bCs/>
        </w:rPr>
        <w:t>Ruminatio</w:t>
      </w:r>
      <w:proofErr w:type="spellEnd"/>
      <w:r>
        <w:rPr>
          <w:b/>
          <w:bCs/>
        </w:rPr>
        <w:t>.</w:t>
      </w:r>
    </w:p>
    <w:p w14:paraId="5A2899F5" w14:textId="77777777" w:rsidR="001D224A" w:rsidRDefault="001D224A">
      <w:pPr>
        <w:rPr>
          <w:b/>
          <w:bCs/>
        </w:rPr>
      </w:pPr>
    </w:p>
    <w:p w14:paraId="434C4B28" w14:textId="73798472" w:rsidR="001D224A" w:rsidRPr="001D224A" w:rsidRDefault="001D224A" w:rsidP="001D224A">
      <w:pPr>
        <w:jc w:val="center"/>
        <w:rPr>
          <w:i/>
          <w:iCs/>
          <w:sz w:val="28"/>
          <w:szCs w:val="28"/>
        </w:rPr>
      </w:pPr>
      <w:r w:rsidRPr="001D224A">
        <w:rPr>
          <w:i/>
          <w:iCs/>
          <w:sz w:val="28"/>
          <w:szCs w:val="28"/>
        </w:rPr>
        <w:t xml:space="preserve">E così, intimamente uniti nell'amore, </w:t>
      </w:r>
      <w:r>
        <w:rPr>
          <w:i/>
          <w:iCs/>
          <w:sz w:val="28"/>
          <w:szCs w:val="28"/>
        </w:rPr>
        <w:t>vo</w:t>
      </w:r>
      <w:r w:rsidRPr="001D224A">
        <w:rPr>
          <w:i/>
          <w:iCs/>
          <w:sz w:val="28"/>
          <w:szCs w:val="28"/>
        </w:rPr>
        <w:t>i sia</w:t>
      </w:r>
      <w:r>
        <w:rPr>
          <w:i/>
          <w:iCs/>
          <w:sz w:val="28"/>
          <w:szCs w:val="28"/>
        </w:rPr>
        <w:t>te</w:t>
      </w:r>
      <w:r w:rsidRPr="001D224A">
        <w:rPr>
          <w:i/>
          <w:iCs/>
          <w:sz w:val="28"/>
          <w:szCs w:val="28"/>
        </w:rPr>
        <w:t xml:space="preserve"> arricchiti di una piena intelligenza per conoscere il mistero di Dio, che è Cristo: in lui sono nascosti tutti i tesori della sapienza e della conoscenza</w:t>
      </w:r>
    </w:p>
    <w:p w14:paraId="3DF3C9FD" w14:textId="77777777" w:rsidR="001D224A" w:rsidRDefault="001D224A">
      <w:pPr>
        <w:rPr>
          <w:b/>
          <w:bCs/>
        </w:rPr>
      </w:pPr>
    </w:p>
    <w:p w14:paraId="193283C4" w14:textId="77777777" w:rsidR="001D224A" w:rsidRPr="001D224A" w:rsidRDefault="001D224A" w:rsidP="001D224A">
      <w:pPr>
        <w:jc w:val="center"/>
        <w:rPr>
          <w:i/>
          <w:iCs/>
          <w:sz w:val="28"/>
          <w:szCs w:val="28"/>
        </w:rPr>
      </w:pPr>
    </w:p>
    <w:sectPr w:rsidR="001D224A" w:rsidRPr="001D22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" w:author="don Luigi Galli" w:date="2026-07-09T19:09:00Z" w:initials="dG">
    <w:p w14:paraId="779D8AFC" w14:textId="71E9E153" w:rsidR="00A160D9" w:rsidRDefault="00A160D9">
      <w:pPr>
        <w:pStyle w:val="Testocommento"/>
      </w:pPr>
      <w:r>
        <w:rPr>
          <w:rStyle w:val="Rimandocommento"/>
        </w:rPr>
        <w:annotationRef/>
      </w:r>
    </w:p>
  </w:comment>
  <w:comment w:id="3" w:author="don Luigi Galli" w:date="2026-07-09T19:13:00Z" w:initials="dG">
    <w:p w14:paraId="1F34908B" w14:textId="3E99DC8B" w:rsidR="00986573" w:rsidRDefault="00986573">
      <w:pPr>
        <w:pStyle w:val="Testocommento"/>
      </w:pPr>
      <w:r>
        <w:rPr>
          <w:rStyle w:val="Rimandocommento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79D8AFC" w15:done="1"/>
  <w15:commentEx w15:paraId="1F34908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62F41D3" w16cex:dateUtc="2026-07-09T17:09:00Z"/>
  <w16cex:commentExtensible w16cex:durableId="6A534C80" w16cex:dateUtc="2026-07-09T17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79D8AFC" w16cid:durableId="262F41D3"/>
  <w16cid:commentId w16cid:paraId="1F34908B" w16cid:durableId="6A534C8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D796F"/>
    <w:multiLevelType w:val="hybridMultilevel"/>
    <w:tmpl w:val="023E6AEE"/>
    <w:lvl w:ilvl="0" w:tplc="FF88D108">
      <w:start w:val="4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74FDF"/>
    <w:multiLevelType w:val="hybridMultilevel"/>
    <w:tmpl w:val="B2B44316"/>
    <w:lvl w:ilvl="0" w:tplc="FF88D108">
      <w:start w:val="4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91256"/>
    <w:multiLevelType w:val="hybridMultilevel"/>
    <w:tmpl w:val="B26E9812"/>
    <w:lvl w:ilvl="0" w:tplc="FF88D108">
      <w:start w:val="4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D6A15"/>
    <w:multiLevelType w:val="hybridMultilevel"/>
    <w:tmpl w:val="89ECC736"/>
    <w:lvl w:ilvl="0" w:tplc="B950B24C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1024F5"/>
    <w:multiLevelType w:val="hybridMultilevel"/>
    <w:tmpl w:val="5B9E5240"/>
    <w:lvl w:ilvl="0" w:tplc="E5A0B7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439340">
    <w:abstractNumId w:val="2"/>
  </w:num>
  <w:num w:numId="2" w16cid:durableId="14961414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7390627">
    <w:abstractNumId w:val="1"/>
  </w:num>
  <w:num w:numId="4" w16cid:durableId="2143187275">
    <w:abstractNumId w:val="0"/>
  </w:num>
  <w:num w:numId="5" w16cid:durableId="1122725114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on Luigi Galli">
    <w15:presenceInfo w15:providerId="Windows Live" w15:userId="cd151d539194fde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6AD"/>
    <w:rsid w:val="000A4C4D"/>
    <w:rsid w:val="00123E8B"/>
    <w:rsid w:val="001307F2"/>
    <w:rsid w:val="00145A41"/>
    <w:rsid w:val="00155898"/>
    <w:rsid w:val="0016511F"/>
    <w:rsid w:val="001A448C"/>
    <w:rsid w:val="001D224A"/>
    <w:rsid w:val="001F3DE1"/>
    <w:rsid w:val="00281302"/>
    <w:rsid w:val="00285B06"/>
    <w:rsid w:val="002D25FF"/>
    <w:rsid w:val="003A1948"/>
    <w:rsid w:val="003D4AB7"/>
    <w:rsid w:val="004629B1"/>
    <w:rsid w:val="004C4844"/>
    <w:rsid w:val="00503EE9"/>
    <w:rsid w:val="00597AF0"/>
    <w:rsid w:val="005B45A9"/>
    <w:rsid w:val="005E53DD"/>
    <w:rsid w:val="00623642"/>
    <w:rsid w:val="006A3A20"/>
    <w:rsid w:val="006E5CC7"/>
    <w:rsid w:val="008736AD"/>
    <w:rsid w:val="008C49B8"/>
    <w:rsid w:val="009637A9"/>
    <w:rsid w:val="00986573"/>
    <w:rsid w:val="00A160D9"/>
    <w:rsid w:val="00B07EFA"/>
    <w:rsid w:val="00B42C93"/>
    <w:rsid w:val="00BE2D20"/>
    <w:rsid w:val="00C4349E"/>
    <w:rsid w:val="00C65DFD"/>
    <w:rsid w:val="00CE163B"/>
    <w:rsid w:val="00CE699E"/>
    <w:rsid w:val="00D118C2"/>
    <w:rsid w:val="00E34874"/>
    <w:rsid w:val="00E61770"/>
    <w:rsid w:val="00F00F60"/>
    <w:rsid w:val="00F3247D"/>
    <w:rsid w:val="00F8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D6AD3"/>
  <w15:chartTrackingRefBased/>
  <w15:docId w15:val="{A289E46A-A3E9-485F-BB16-E3A7DD9E3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kern w:val="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36AD"/>
    <w:pPr>
      <w:suppressAutoHyphens/>
    </w:pPr>
    <w:rPr>
      <w:rFonts w:ascii="Calibri" w:hAnsi="Calibri"/>
      <w:kern w:val="0"/>
      <w:sz w:val="22"/>
      <w:szCs w:val="22"/>
      <w:lang w:eastAsia="ar-SA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736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736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736A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736A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736A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736A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736A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736A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736A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736AD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ar-SA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736A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ar-SA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736AD"/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ar-SA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736AD"/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2"/>
      <w:szCs w:val="22"/>
      <w:lang w:eastAsia="ar-SA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736AD"/>
    <w:rPr>
      <w:rFonts w:asciiTheme="minorHAnsi" w:eastAsiaTheme="majorEastAsia" w:hAnsiTheme="minorHAnsi" w:cstheme="majorBidi"/>
      <w:color w:val="2F5496" w:themeColor="accent1" w:themeShade="BF"/>
      <w:kern w:val="0"/>
      <w:sz w:val="22"/>
      <w:szCs w:val="22"/>
      <w:lang w:eastAsia="ar-SA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736AD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  <w:lang w:eastAsia="ar-SA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736AD"/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  <w:lang w:eastAsia="ar-SA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736AD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:lang w:eastAsia="ar-SA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736AD"/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:lang w:eastAsia="ar-SA"/>
      <w14:ligatures w14:val="none"/>
    </w:rPr>
  </w:style>
  <w:style w:type="paragraph" w:styleId="Titolo">
    <w:name w:val="Title"/>
    <w:basedOn w:val="Normale"/>
    <w:next w:val="Normale"/>
    <w:link w:val="TitoloCarattere"/>
    <w:uiPriority w:val="10"/>
    <w:qFormat/>
    <w:rsid w:val="008736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736AD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736A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736AD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ar-SA"/>
      <w14:ligatures w14:val="none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736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736AD"/>
    <w:rPr>
      <w:rFonts w:ascii="Calibri" w:hAnsi="Calibri"/>
      <w:i/>
      <w:iCs/>
      <w:color w:val="404040" w:themeColor="text1" w:themeTint="BF"/>
      <w:kern w:val="0"/>
      <w:sz w:val="22"/>
      <w:szCs w:val="22"/>
      <w:lang w:eastAsia="ar-SA"/>
      <w14:ligatures w14:val="none"/>
    </w:rPr>
  </w:style>
  <w:style w:type="paragraph" w:styleId="Paragrafoelenco">
    <w:name w:val="List Paragraph"/>
    <w:basedOn w:val="Normale"/>
    <w:uiPriority w:val="34"/>
    <w:qFormat/>
    <w:rsid w:val="008736A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736A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736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736AD"/>
    <w:rPr>
      <w:rFonts w:ascii="Calibri" w:hAnsi="Calibri"/>
      <w:i/>
      <w:iCs/>
      <w:color w:val="2F5496" w:themeColor="accent1" w:themeShade="BF"/>
      <w:kern w:val="0"/>
      <w:sz w:val="22"/>
      <w:szCs w:val="22"/>
      <w:lang w:eastAsia="ar-SA"/>
      <w14:ligatures w14:val="none"/>
    </w:rPr>
  </w:style>
  <w:style w:type="character" w:styleId="Riferimentointenso">
    <w:name w:val="Intense Reference"/>
    <w:basedOn w:val="Carpredefinitoparagrafo"/>
    <w:uiPriority w:val="32"/>
    <w:qFormat/>
    <w:rsid w:val="008736AD"/>
    <w:rPr>
      <w:b/>
      <w:bCs/>
      <w:smallCaps/>
      <w:color w:val="2F5496" w:themeColor="accent1" w:themeShade="BF"/>
      <w:spacing w:val="5"/>
    </w:rPr>
  </w:style>
  <w:style w:type="character" w:styleId="Rimandocommento">
    <w:name w:val="annotation reference"/>
    <w:basedOn w:val="Carpredefinitoparagrafo"/>
    <w:uiPriority w:val="99"/>
    <w:semiHidden/>
    <w:unhideWhenUsed/>
    <w:rsid w:val="00A160D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160D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160D9"/>
    <w:rPr>
      <w:rFonts w:ascii="Calibri" w:hAnsi="Calibri"/>
      <w:kern w:val="0"/>
      <w:lang w:eastAsia="ar-SA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160D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160D9"/>
    <w:rPr>
      <w:rFonts w:ascii="Calibri" w:hAnsi="Calibri"/>
      <w:b/>
      <w:bCs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Luigi Galli</dc:creator>
  <cp:keywords/>
  <dc:description/>
  <cp:lastModifiedBy>don Luigi Galli</cp:lastModifiedBy>
  <cp:revision>18</cp:revision>
  <dcterms:created xsi:type="dcterms:W3CDTF">2026-07-04T06:01:00Z</dcterms:created>
  <dcterms:modified xsi:type="dcterms:W3CDTF">2026-08-08T04:53:00Z</dcterms:modified>
</cp:coreProperties>
</file>